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378" w:rsidRDefault="000D1378" w:rsidP="00951701">
      <w:pPr>
        <w:spacing w:after="80" w:line="240" w:lineRule="auto"/>
        <w:jc w:val="center"/>
        <w:rPr>
          <w:i/>
        </w:rPr>
      </w:pPr>
    </w:p>
    <w:p w:rsidR="00290197" w:rsidRPr="00951701" w:rsidRDefault="0007406E" w:rsidP="00951701">
      <w:pPr>
        <w:spacing w:after="80" w:line="240" w:lineRule="auto"/>
        <w:jc w:val="center"/>
        <w:rPr>
          <w:i/>
        </w:rPr>
      </w:pPr>
      <w:r w:rsidRPr="00951701">
        <w:rPr>
          <w:i/>
        </w:rPr>
        <w:t>[[Handout to accompany ppt presentation - to be customised by each dept]]</w:t>
      </w:r>
    </w:p>
    <w:p w:rsidR="0007406E" w:rsidRPr="0007406E" w:rsidRDefault="0007406E" w:rsidP="00951701">
      <w:pPr>
        <w:spacing w:after="80" w:line="240" w:lineRule="auto"/>
        <w:rPr>
          <w:b/>
        </w:rPr>
      </w:pPr>
      <w:r w:rsidRPr="0007406E">
        <w:rPr>
          <w:b/>
        </w:rPr>
        <w:t>Child protection in our ED</w:t>
      </w:r>
      <w:r w:rsidR="00951701">
        <w:rPr>
          <w:b/>
        </w:rPr>
        <w:t>: identify, consult, respond</w:t>
      </w:r>
    </w:p>
    <w:p w:rsidR="00F652F3" w:rsidRPr="00F652F3" w:rsidRDefault="00951701" w:rsidP="00951701">
      <w:pPr>
        <w:pStyle w:val="ListParagraph"/>
        <w:numPr>
          <w:ilvl w:val="0"/>
          <w:numId w:val="2"/>
        </w:numPr>
        <w:spacing w:after="80" w:line="240" w:lineRule="auto"/>
      </w:pPr>
      <w:r>
        <w:t>C</w:t>
      </w:r>
      <w:r w:rsidR="00F652F3" w:rsidRPr="00F652F3">
        <w:t xml:space="preserve">onsideration of a child’s safety </w:t>
      </w:r>
      <w:r w:rsidR="001D5451">
        <w:t xml:space="preserve">and wellbeing </w:t>
      </w:r>
      <w:r w:rsidR="00F652F3" w:rsidRPr="00F652F3">
        <w:t>is an important part of every consultation.</w:t>
      </w:r>
    </w:p>
    <w:p w:rsidR="00F652F3" w:rsidRPr="00F652F3" w:rsidRDefault="00F652F3" w:rsidP="00951701">
      <w:pPr>
        <w:pStyle w:val="ListParagraph"/>
        <w:numPr>
          <w:ilvl w:val="0"/>
          <w:numId w:val="2"/>
        </w:numPr>
        <w:spacing w:after="80" w:line="240" w:lineRule="auto"/>
      </w:pPr>
      <w:r w:rsidRPr="00F652F3">
        <w:t>A child at risk may not be in the department – think about what’s going on behind the scenes.</w:t>
      </w:r>
      <w:r w:rsidR="001D5451">
        <w:t xml:space="preserve"> Consider reviewing the child and family member’s (e.g. older sibling’s) medical records for background &amp; possible past concerns or similar presentations and or contacting other professionals known to the family (e.g. parent’s mental health clinician, child’s school).</w:t>
      </w:r>
    </w:p>
    <w:p w:rsidR="0007406E" w:rsidRPr="00951701" w:rsidRDefault="00F652F3" w:rsidP="00951701">
      <w:pPr>
        <w:spacing w:after="80" w:line="240" w:lineRule="auto"/>
        <w:rPr>
          <w:b/>
        </w:rPr>
      </w:pPr>
      <w:r w:rsidRPr="00F652F3">
        <w:t>Always take th</w:t>
      </w:r>
      <w:r>
        <w:t xml:space="preserve">ings further if you’re worried. </w:t>
      </w:r>
      <w:r w:rsidRPr="00951701">
        <w:rPr>
          <w:b/>
        </w:rPr>
        <w:t>T</w:t>
      </w:r>
      <w:r w:rsidR="0007406E" w:rsidRPr="00951701">
        <w:rPr>
          <w:b/>
        </w:rPr>
        <w:t xml:space="preserve">he </w:t>
      </w:r>
      <w:r w:rsidRPr="00951701">
        <w:rPr>
          <w:b/>
        </w:rPr>
        <w:t xml:space="preserve">5 </w:t>
      </w:r>
      <w:r w:rsidR="0007406E" w:rsidRPr="00951701">
        <w:rPr>
          <w:b/>
        </w:rPr>
        <w:t>steps are:</w:t>
      </w:r>
    </w:p>
    <w:p w:rsidR="00951701" w:rsidRDefault="00951701" w:rsidP="00951701">
      <w:pPr>
        <w:pStyle w:val="ListParagraph"/>
        <w:numPr>
          <w:ilvl w:val="0"/>
          <w:numId w:val="1"/>
        </w:numPr>
        <w:spacing w:after="80" w:line="240" w:lineRule="auto"/>
      </w:pPr>
      <w:r>
        <w:t xml:space="preserve">Discuss the case with </w:t>
      </w:r>
      <w:r w:rsidRPr="00951701">
        <w:t xml:space="preserve">_________________. </w:t>
      </w:r>
      <w:r w:rsidRPr="00951701">
        <w:rPr>
          <w:i/>
        </w:rPr>
        <w:t>(insert title of appropriate staff member)</w:t>
      </w:r>
    </w:p>
    <w:p w:rsidR="0007406E" w:rsidRDefault="0007406E" w:rsidP="00951701">
      <w:pPr>
        <w:pStyle w:val="ListParagraph"/>
        <w:numPr>
          <w:ilvl w:val="0"/>
          <w:numId w:val="1"/>
        </w:numPr>
        <w:spacing w:after="80" w:line="240" w:lineRule="auto"/>
      </w:pPr>
      <w:r>
        <w:t xml:space="preserve">Use the </w:t>
      </w:r>
      <w:r w:rsidR="001D5451">
        <w:t>online NSW</w:t>
      </w:r>
      <w:r>
        <w:t xml:space="preserve"> </w:t>
      </w:r>
      <w:hyperlink r:id="rId5" w:history="1">
        <w:r w:rsidR="001D5451" w:rsidRPr="001D5451">
          <w:rPr>
            <w:rStyle w:val="Hyperlink"/>
          </w:rPr>
          <w:t>Mandatory Reporter Guide</w:t>
        </w:r>
      </w:hyperlink>
      <w:r w:rsidR="001D5451">
        <w:t xml:space="preserve"> </w:t>
      </w:r>
      <w:r>
        <w:t>to determine whether to make a report.</w:t>
      </w:r>
    </w:p>
    <w:p w:rsidR="001D5451" w:rsidRDefault="0007406E" w:rsidP="00951701">
      <w:pPr>
        <w:pStyle w:val="ListParagraph"/>
        <w:numPr>
          <w:ilvl w:val="0"/>
          <w:numId w:val="1"/>
        </w:numPr>
        <w:spacing w:after="80" w:line="240" w:lineRule="auto"/>
      </w:pPr>
      <w:r>
        <w:t xml:space="preserve">If directed to make a report, call the </w:t>
      </w:r>
      <w:r w:rsidRPr="0007406E">
        <w:t>Help</w:t>
      </w:r>
      <w:r w:rsidR="00DF3412">
        <w:t>l</w:t>
      </w:r>
      <w:r w:rsidRPr="0007406E">
        <w:t>ine</w:t>
      </w:r>
      <w:r>
        <w:t xml:space="preserve"> on</w:t>
      </w:r>
      <w:r w:rsidRPr="0007406E">
        <w:t xml:space="preserve"> 13</w:t>
      </w:r>
      <w:r w:rsidR="001A5A68">
        <w:t>2 111</w:t>
      </w:r>
      <w:r>
        <w:t xml:space="preserve"> for urgent cases or make an online report.</w:t>
      </w:r>
    </w:p>
    <w:p w:rsidR="0007406E" w:rsidRPr="00DF3412" w:rsidRDefault="0007406E" w:rsidP="001D5451">
      <w:pPr>
        <w:pStyle w:val="ListParagraph"/>
        <w:numPr>
          <w:ilvl w:val="0"/>
          <w:numId w:val="1"/>
        </w:numPr>
        <w:spacing w:after="80" w:line="240" w:lineRule="auto"/>
        <w:rPr>
          <w:rFonts w:ascii="Arial" w:hAnsi="Arial" w:cs="Arial"/>
          <w:sz w:val="20"/>
          <w:szCs w:val="20"/>
          <w:lang w:val="en"/>
        </w:rPr>
      </w:pPr>
      <w:r>
        <w:t xml:space="preserve">If directed to call </w:t>
      </w:r>
      <w:r w:rsidR="001D5451">
        <w:t>the NSW Health</w:t>
      </w:r>
      <w:r>
        <w:t xml:space="preserve"> Child Wellbeing Unit </w:t>
      </w:r>
      <w:r w:rsidR="001D5451" w:rsidRPr="001D5451">
        <w:rPr>
          <w:rFonts w:ascii="Arial" w:hAnsi="Arial" w:cs="Arial"/>
          <w:sz w:val="20"/>
          <w:szCs w:val="20"/>
          <w:lang w:val="en"/>
        </w:rPr>
        <w:t>on 1300 480 420 8:30 am to 5.0</w:t>
      </w:r>
      <w:r w:rsidR="00600761">
        <w:rPr>
          <w:rFonts w:ascii="Arial" w:hAnsi="Arial" w:cs="Arial"/>
          <w:sz w:val="20"/>
          <w:szCs w:val="20"/>
          <w:lang w:val="en"/>
        </w:rPr>
        <w:t>0</w:t>
      </w:r>
      <w:r w:rsidR="001D5451" w:rsidRPr="001D5451">
        <w:rPr>
          <w:rFonts w:ascii="Arial" w:hAnsi="Arial" w:cs="Arial"/>
          <w:sz w:val="20"/>
          <w:szCs w:val="20"/>
          <w:lang w:val="en"/>
        </w:rPr>
        <w:t>pm, Monday to Friday. If after hours leave a message or eReport from the MRG outcome screen and the CWU will follow up on the next business day.</w:t>
      </w:r>
    </w:p>
    <w:p w:rsidR="00F652F3" w:rsidRDefault="00F652F3" w:rsidP="00951701">
      <w:pPr>
        <w:pStyle w:val="ListParagraph"/>
        <w:numPr>
          <w:ilvl w:val="0"/>
          <w:numId w:val="1"/>
        </w:numPr>
        <w:spacing w:after="80" w:line="240" w:lineRule="auto"/>
      </w:pPr>
      <w:r>
        <w:t>Decide what other help this family needs right now.</w:t>
      </w:r>
    </w:p>
    <w:p w:rsidR="0007406E" w:rsidRDefault="0007406E" w:rsidP="00951701">
      <w:pPr>
        <w:spacing w:after="80" w:line="240" w:lineRule="auto"/>
      </w:pPr>
    </w:p>
    <w:sectPr w:rsidR="000740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74154"/>
    <w:multiLevelType w:val="hybridMultilevel"/>
    <w:tmpl w:val="65B2F5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16747"/>
    <w:multiLevelType w:val="hybridMultilevel"/>
    <w:tmpl w:val="B92EB4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06E"/>
    <w:rsid w:val="0007406E"/>
    <w:rsid w:val="000D1378"/>
    <w:rsid w:val="001A5A68"/>
    <w:rsid w:val="001D5451"/>
    <w:rsid w:val="00290197"/>
    <w:rsid w:val="00600761"/>
    <w:rsid w:val="007B1C6F"/>
    <w:rsid w:val="008856B2"/>
    <w:rsid w:val="00951701"/>
    <w:rsid w:val="00DF3412"/>
    <w:rsid w:val="00F6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DB3CD5-CD1A-4F41-8F35-DFE859DE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0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545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45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D5451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6007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981516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8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2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1251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2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34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5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154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316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482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porter.childstory.nsw.gov.au/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Kramer</dc:creator>
  <cp:keywords/>
  <dc:description/>
  <cp:lastModifiedBy>Rosemary Fitzgerald</cp:lastModifiedBy>
  <cp:revision>3</cp:revision>
  <dcterms:created xsi:type="dcterms:W3CDTF">2019-01-10T02:08:00Z</dcterms:created>
  <dcterms:modified xsi:type="dcterms:W3CDTF">2019-01-10T02:09:00Z</dcterms:modified>
</cp:coreProperties>
</file>